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E2E9F" w14:textId="77777777" w:rsidR="00196787" w:rsidRDefault="00196787" w:rsidP="00196787">
      <w:pPr>
        <w:pStyle w:val="font8"/>
        <w:spacing w:before="0" w:beforeAutospacing="0" w:after="0" w:afterAutospacing="0"/>
        <w:textAlignment w:val="baseline"/>
        <w:rPr>
          <w:rFonts w:ascii="Algerian" w:hAnsi="Algerian"/>
          <w:sz w:val="33"/>
          <w:szCs w:val="33"/>
        </w:rPr>
      </w:pPr>
      <w:r>
        <w:rPr>
          <w:rStyle w:val="lev"/>
          <w:rFonts w:ascii="Comic Sans MS" w:eastAsiaTheme="majorEastAsia" w:hAnsi="Comic Sans MS"/>
          <w:sz w:val="21"/>
          <w:szCs w:val="21"/>
          <w:bdr w:val="none" w:sz="0" w:space="0" w:color="auto" w:frame="1"/>
        </w:rPr>
        <w:t>1. Les abcès et les mammites</w:t>
      </w:r>
    </w:p>
    <w:p w14:paraId="11FF3E97"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21"/>
          <w:szCs w:val="21"/>
        </w:rPr>
        <w:t> </w:t>
      </w:r>
    </w:p>
    <w:p w14:paraId="0810DC82"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br/>
      </w:r>
      <w:r>
        <w:rPr>
          <w:rFonts w:ascii="Comic Sans MS" w:hAnsi="Comic Sans MS"/>
          <w:sz w:val="21"/>
          <w:szCs w:val="21"/>
          <w:bdr w:val="none" w:sz="0" w:space="0" w:color="auto" w:frame="1"/>
        </w:rPr>
        <w:t>Les abcès sont des accumulations de pus qui se présentent sous la forme d'une boule dans le tissu musculaire, dermique ou glandulaire. Ils peuvent être très fréquents chez le lapin. Ils peuvent devenir énormes et se développer très vite sans que la santé apparente de l'animal ne soit altérée. Mais les risques de contaminer les autres reproducteurs demeurent.</w:t>
      </w:r>
      <w:r>
        <w:rPr>
          <w:rFonts w:ascii="Comic Sans MS" w:hAnsi="Comic Sans MS"/>
          <w:sz w:val="21"/>
          <w:szCs w:val="21"/>
          <w:bdr w:val="none" w:sz="0" w:space="0" w:color="auto" w:frame="1"/>
        </w:rPr>
        <w:br/>
        <w:t>Chez la lapine, on trouve souvent des abcès sous-cutanés (régions mammaires, parfois sous-maxillaires ou plantaires). Ces trois sortes d'abcès sont souvent la cause de la réforme des reproductrices. Les lapereaux issus de mères contaminées peuvent présenter de nombreux petits abcès, d'aspect sec, répartis sur tout le corps : pattes, tête, dos, etc…</w:t>
      </w:r>
    </w:p>
    <w:p w14:paraId="09E81CCE"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Les causes</w:t>
      </w:r>
      <w:r>
        <w:rPr>
          <w:rFonts w:ascii="Comic Sans MS" w:hAnsi="Comic Sans MS"/>
          <w:sz w:val="21"/>
          <w:szCs w:val="21"/>
          <w:bdr w:val="none" w:sz="0" w:space="0" w:color="auto" w:frame="1"/>
        </w:rPr>
        <w:br/>
        <w:t>Les pasteurelles, les staphylocoques et les streptocoques sont la cause essentielle mais les traumatismes divers, le manque d'hygiène, les lactations successives sont souvent des causes favorisantes ou déterminantes à l'origine des abcès et des mammites. Certaines pasteurelles peuvent être très pathogènes et provoquer des épidémies très graves.</w:t>
      </w:r>
    </w:p>
    <w:p w14:paraId="28A5B971"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Les symptômes</w:t>
      </w:r>
    </w:p>
    <w:p w14:paraId="78C7FD23"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les abcès</w:t>
      </w:r>
      <w:r>
        <w:rPr>
          <w:rFonts w:ascii="Comic Sans MS" w:hAnsi="Comic Sans MS"/>
          <w:sz w:val="21"/>
          <w:szCs w:val="21"/>
          <w:bdr w:val="none" w:sz="0" w:space="0" w:color="auto" w:frame="1"/>
        </w:rPr>
        <w:br/>
        <w:t>Les abcès provoqués par les pasteurelles produisent des pus crémeux, souvent localisés sous le cou et le maxillaire. En cas de staphylococcie, les abcès à pus blanchâtre et formant des croûtes se localisent aux articulations, sur le corps et sur les yeux des très jeunes lapereaux</w:t>
      </w:r>
      <w:r>
        <w:rPr>
          <w:rFonts w:ascii="Comic Sans MS" w:hAnsi="Comic Sans MS"/>
          <w:sz w:val="21"/>
          <w:szCs w:val="21"/>
          <w:bdr w:val="none" w:sz="0" w:space="0" w:color="auto" w:frame="1"/>
        </w:rPr>
        <w:br/>
        <w:t>Très rare, le bacille de la nécrose provoque des abcès à pus épais, généralement situés sous la peau du cou et de l'abdomen. Certaines formes peuvent atteindre les oreilles qui prennent alors un aspect de feuille desséchée.</w:t>
      </w:r>
    </w:p>
    <w:p w14:paraId="2B4726CB" w14:textId="07B37210"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xml:space="preserve">Produits très efficace, application extérieur NEGEROL ( vétérinaire ) !!!! Pour </w:t>
      </w:r>
      <w:r w:rsidR="00E26C5B">
        <w:rPr>
          <w:rFonts w:ascii="Comic Sans MS" w:hAnsi="Comic Sans MS"/>
          <w:sz w:val="21"/>
          <w:szCs w:val="21"/>
          <w:bdr w:val="none" w:sz="0" w:space="0" w:color="auto" w:frame="1"/>
        </w:rPr>
        <w:t>tous</w:t>
      </w:r>
      <w:r>
        <w:rPr>
          <w:rFonts w:ascii="Comic Sans MS" w:hAnsi="Comic Sans MS"/>
          <w:sz w:val="21"/>
          <w:szCs w:val="21"/>
          <w:bdr w:val="none" w:sz="0" w:space="0" w:color="auto" w:frame="1"/>
        </w:rPr>
        <w:t xml:space="preserve"> les bobo, coupure !!</w:t>
      </w:r>
    </w:p>
    <w:p w14:paraId="63A815FB"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t> </w:t>
      </w:r>
    </w:p>
    <w:p w14:paraId="42602F07"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br/>
      </w:r>
      <w:r>
        <w:rPr>
          <w:rFonts w:ascii="Comic Sans MS" w:hAnsi="Comic Sans MS"/>
          <w:b/>
          <w:bCs/>
          <w:sz w:val="21"/>
          <w:szCs w:val="21"/>
          <w:bdr w:val="none" w:sz="0" w:space="0" w:color="auto" w:frame="1"/>
        </w:rPr>
        <w:t>- les mammites</w:t>
      </w:r>
    </w:p>
    <w:p w14:paraId="7EF8E825"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C'est une affection des mamelles des lapines nourrices, se traduisant par de la tuméfaction, de la chaleur, de la rougeur et une agalaxie (absence de production de lait), ce qui entraîne une diarrhée jaune souvent mortelle chez les lapereaux. C'est une affection microbienne survenant dans des clapiers malpropres. Elle peut être aussi due aux erreurs de sevrage.</w:t>
      </w:r>
    </w:p>
    <w:p w14:paraId="2DEED405" w14:textId="77777777" w:rsidR="00196787" w:rsidRDefault="00196787" w:rsidP="00196787">
      <w:pPr>
        <w:pStyle w:val="font8"/>
        <w:spacing w:before="0" w:beforeAutospacing="0" w:after="0" w:afterAutospacing="0"/>
        <w:textAlignment w:val="baseline"/>
        <w:rPr>
          <w:rFonts w:ascii="Comic Sans MS" w:hAnsi="Comic Sans MS"/>
          <w:sz w:val="21"/>
          <w:szCs w:val="21"/>
          <w:bdr w:val="none" w:sz="0" w:space="0" w:color="auto" w:frame="1"/>
        </w:rPr>
      </w:pPr>
      <w:r>
        <w:rPr>
          <w:rFonts w:ascii="Comic Sans MS" w:hAnsi="Comic Sans MS"/>
          <w:sz w:val="21"/>
          <w:szCs w:val="21"/>
          <w:bdr w:val="none" w:sz="0" w:space="0" w:color="auto" w:frame="1"/>
        </w:rPr>
        <w:t>* Le traitement</w:t>
      </w:r>
      <w:r>
        <w:rPr>
          <w:rFonts w:ascii="Comic Sans MS" w:hAnsi="Comic Sans MS"/>
          <w:sz w:val="21"/>
          <w:szCs w:val="21"/>
          <w:bdr w:val="none" w:sz="0" w:space="0" w:color="auto" w:frame="1"/>
        </w:rPr>
        <w:br/>
        <w:t>Quand la mammite est seulement au stade congestif (mamelle dure, rouge mais sans pus), on peut éviter l'infection par un traitement antibiotique par voie générale (trois jours) et l'application 2 fois par jour sur la mamelle de topiques cutanés astringents (type vinaigre) pour décongestionner. Aucun traitement n'est économiquement efficace contre les abcès ou les mammites purulentes. La réforme du malade est à conseiller dans ce cas. Chez les lapereaux couverts de micro-abcès, il n'existe pas de traitement efficace. La réforme est également à envisager.</w:t>
      </w:r>
    </w:p>
    <w:p w14:paraId="403EF7BD" w14:textId="77777777" w:rsidR="00E26C5B" w:rsidRDefault="00E26C5B" w:rsidP="00196787">
      <w:pPr>
        <w:pStyle w:val="font8"/>
        <w:spacing w:before="0" w:beforeAutospacing="0" w:after="0" w:afterAutospacing="0"/>
        <w:textAlignment w:val="baseline"/>
        <w:rPr>
          <w:rFonts w:ascii="Comic Sans MS" w:hAnsi="Comic Sans MS"/>
          <w:sz w:val="21"/>
          <w:szCs w:val="21"/>
          <w:bdr w:val="none" w:sz="0" w:space="0" w:color="auto" w:frame="1"/>
        </w:rPr>
      </w:pPr>
    </w:p>
    <w:p w14:paraId="4CD80621" w14:textId="77777777" w:rsidR="00E26C5B" w:rsidRDefault="00E26C5B" w:rsidP="00196787">
      <w:pPr>
        <w:pStyle w:val="font8"/>
        <w:spacing w:before="0" w:beforeAutospacing="0" w:after="0" w:afterAutospacing="0"/>
        <w:textAlignment w:val="baseline"/>
        <w:rPr>
          <w:rFonts w:ascii="Algerian" w:hAnsi="Algerian"/>
          <w:sz w:val="33"/>
          <w:szCs w:val="33"/>
        </w:rPr>
      </w:pPr>
    </w:p>
    <w:p w14:paraId="3E4891F8"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t> </w:t>
      </w:r>
    </w:p>
    <w:p w14:paraId="01149BE2"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lastRenderedPageBreak/>
        <w:t>* La prophylaxie</w:t>
      </w:r>
    </w:p>
    <w:p w14:paraId="0EACD6D7"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Prévenir les abcès et les maux de pattes demande de la vigilance. La désinfection des cages, des boîtes à nid, du matériel devra être faite soigneusement et régulièrement. Rappelons qu'une exposition des surfaces (propres) aux rayons directs du soleil est une méthode efficace et économique pour désinfecter du matériel. La litière des boîtes à nid devra être brûlée immédiatement et surtout pas jetée sous les cages ou dans les fosses. L'élimination des animaux maladies est la solution la plus économique.</w:t>
      </w:r>
    </w:p>
    <w:p w14:paraId="17BAB041"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br/>
      </w:r>
      <w:r>
        <w:rPr>
          <w:rFonts w:ascii="Comic Sans MS" w:hAnsi="Comic Sans MS"/>
          <w:b/>
          <w:bCs/>
          <w:sz w:val="21"/>
          <w:szCs w:val="21"/>
          <w:bdr w:val="none" w:sz="0" w:space="0" w:color="auto" w:frame="1"/>
        </w:rPr>
        <w:t>2. Frigidité et stérilité</w:t>
      </w:r>
    </w:p>
    <w:p w14:paraId="70086ACA"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21"/>
          <w:szCs w:val="21"/>
        </w:rPr>
        <w:t> </w:t>
      </w:r>
    </w:p>
    <w:p w14:paraId="0DF5C048"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Il existe des cas où la lapine refuse obstinément l'accouplement. Il convient alors de la</w:t>
      </w:r>
    </w:p>
    <w:p w14:paraId="27DE53D0"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présenter à différents mâles pour éliminer les possibilités d'incompatibilité d'humeur. En cas d'échec, il faut penser à :</w:t>
      </w:r>
      <w:r>
        <w:rPr>
          <w:rFonts w:ascii="Comic Sans MS" w:hAnsi="Comic Sans MS"/>
          <w:sz w:val="21"/>
          <w:szCs w:val="21"/>
          <w:bdr w:val="none" w:sz="0" w:space="0" w:color="auto" w:frame="1"/>
        </w:rPr>
        <w:br/>
        <w:t>=&gt; un excès de graisse par suite d'une alimentation trop riche. Ce mal peut être corrigé par un rationnement de la lapine.</w:t>
      </w:r>
      <w:r>
        <w:rPr>
          <w:rFonts w:ascii="Comic Sans MS" w:hAnsi="Comic Sans MS"/>
          <w:sz w:val="21"/>
          <w:szCs w:val="21"/>
          <w:bdr w:val="none" w:sz="0" w:space="0" w:color="auto" w:frame="1"/>
        </w:rPr>
        <w:br/>
        <w:t>=&gt; une carence en vitamine ou en minéraux (vitamine E et phosphore le plus souvent).</w:t>
      </w:r>
    </w:p>
    <w:p w14:paraId="17421B3F"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xml:space="preserve">L'emploi de </w:t>
      </w:r>
      <w:proofErr w:type="spellStart"/>
      <w:r>
        <w:rPr>
          <w:rFonts w:ascii="Comic Sans MS" w:hAnsi="Comic Sans MS"/>
          <w:sz w:val="21"/>
          <w:szCs w:val="21"/>
          <w:bdr w:val="none" w:sz="0" w:space="0" w:color="auto" w:frame="1"/>
        </w:rPr>
        <w:t>Topherol</w:t>
      </w:r>
      <w:proofErr w:type="spellEnd"/>
      <w:r>
        <w:rPr>
          <w:rFonts w:ascii="Comic Sans MS" w:hAnsi="Comic Sans MS"/>
          <w:sz w:val="21"/>
          <w:szCs w:val="21"/>
          <w:bdr w:val="none" w:sz="0" w:space="0" w:color="auto" w:frame="1"/>
        </w:rPr>
        <w:t>® (préparation de vitamine E commerciale) à la dose d'une cuillerée à café par 5 litres d'eau de boisson (ou 5 gouttes par lapine), 10 jours par mois, s'est révélé efficace.</w:t>
      </w:r>
      <w:r>
        <w:rPr>
          <w:rFonts w:ascii="Comic Sans MS" w:hAnsi="Comic Sans MS"/>
          <w:sz w:val="21"/>
          <w:szCs w:val="21"/>
          <w:bdr w:val="none" w:sz="0" w:space="0" w:color="auto" w:frame="1"/>
        </w:rPr>
        <w:br/>
        <w:t>Un traitement avec du phosphore liquide (solution d'acide phosphorique à 60% - attention, c'est un produit très agressif) peut aider à débloquer certaines situations. On peut le distribuer aux femelles et aux mâles, à raison de 1 ml par litre d'eau de boisson les 2 premiers jours, puis 2 ml par litre pendant 5 ou 6 jours. Cette cure peut être renouvelée périodiquement. L'usage d'un aliment correctement équilibré en phosphore est toutefois nettement préférable quand cela est possible.</w:t>
      </w:r>
    </w:p>
    <w:p w14:paraId="5E1BFAB4"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21"/>
          <w:szCs w:val="21"/>
        </w:rPr>
        <w:t> </w:t>
      </w:r>
    </w:p>
    <w:p w14:paraId="726DBBC8"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b/>
          <w:bCs/>
          <w:sz w:val="21"/>
          <w:szCs w:val="21"/>
          <w:bdr w:val="none" w:sz="0" w:space="0" w:color="auto" w:frame="1"/>
        </w:rPr>
        <w:t>3. Fausse gestation ou Pseudo-gestation</w:t>
      </w:r>
    </w:p>
    <w:p w14:paraId="76C9D32D"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21"/>
          <w:szCs w:val="21"/>
        </w:rPr>
        <w:t> </w:t>
      </w:r>
    </w:p>
    <w:p w14:paraId="37B7585D"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t> </w:t>
      </w:r>
    </w:p>
    <w:p w14:paraId="0FC5BABC"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br/>
      </w:r>
      <w:r>
        <w:rPr>
          <w:rFonts w:ascii="Comic Sans MS" w:hAnsi="Comic Sans MS"/>
          <w:sz w:val="21"/>
          <w:szCs w:val="21"/>
          <w:bdr w:val="none" w:sz="0" w:space="0" w:color="auto" w:frame="1"/>
        </w:rPr>
        <w:t>Bien que l'ovulation soit théoriquement provoquée par l'accouplement, la proximité du mâle, son odeur, mais surtout l'excitation entre femelles logées dans une même cage, peuvent provoquer une ovulation. Bien qu'il ne puisse pas y avoir de fécondation dans ce cas, les corps jaunes se développent sur les ovaires et pendant 15 à 18 jours la lapine ayant ovulé est en situation hormonale identique à celle d'une lapine effectivement gestante (jusqu'au moment où normalement les secrétions des annexes des embryons doivent venir compléter celles des ovaires). On parle alors de pseudo-gestation ou de fausse gestation. Durant cette période, la lapine refuse l'accouplement ou en cas d'acceptation, il n'y a pas fécondation car il n'y a pas d'ovulation.</w:t>
      </w:r>
      <w:r>
        <w:rPr>
          <w:rFonts w:ascii="Comic Sans MS" w:hAnsi="Comic Sans MS"/>
          <w:sz w:val="21"/>
          <w:szCs w:val="21"/>
          <w:bdr w:val="none" w:sz="0" w:space="0" w:color="auto" w:frame="1"/>
        </w:rPr>
        <w:br/>
      </w:r>
      <w:r>
        <w:rPr>
          <w:rFonts w:ascii="Comic Sans MS" w:hAnsi="Comic Sans MS"/>
          <w:sz w:val="21"/>
          <w:szCs w:val="21"/>
          <w:bdr w:val="none" w:sz="0" w:space="0" w:color="auto" w:frame="1"/>
        </w:rPr>
        <w:br/>
        <w:t>Si les fausses gestantes sont fréquentes dans un élevage, il est recommandé de mettre les mâles dans des cages éloignées de celles des femelles et d'éviter de mettre ensemble des femelles vides en attendant de les accoupler.</w:t>
      </w:r>
      <w:r>
        <w:rPr>
          <w:rFonts w:ascii="Comic Sans MS" w:hAnsi="Comic Sans MS"/>
          <w:sz w:val="21"/>
          <w:szCs w:val="21"/>
          <w:bdr w:val="none" w:sz="0" w:space="0" w:color="auto" w:frame="1"/>
        </w:rPr>
        <w:br/>
        <w:t xml:space="preserve">Pour cette raison, les femelles futures reproductrices doivent être logées en cages individuelles (et non par 2 ou par 3), trois semaines au moins avant la première saillie. En effet une femelle " dominante " peut provoquer une pseudo-gestation chez une femelle " </w:t>
      </w:r>
      <w:r>
        <w:rPr>
          <w:rFonts w:ascii="Comic Sans MS" w:hAnsi="Comic Sans MS"/>
          <w:sz w:val="21"/>
          <w:szCs w:val="21"/>
          <w:bdr w:val="none" w:sz="0" w:space="0" w:color="auto" w:frame="1"/>
        </w:rPr>
        <w:lastRenderedPageBreak/>
        <w:t>dominée " qu'elle aura chevauchée. Si de la litière ou du fourrage sont à sa disposition, une lapine en fin de </w:t>
      </w:r>
      <w:r>
        <w:rPr>
          <w:rFonts w:ascii="Comic Sans MS" w:hAnsi="Comic Sans MS"/>
          <w:sz w:val="21"/>
          <w:szCs w:val="21"/>
        </w:rPr>
        <w:t>pseudo-gestation (15-16 jours après l'événement l'ayant provoqué) cherche généralement à construire un nid .</w:t>
      </w:r>
    </w:p>
    <w:p w14:paraId="2F9974B2"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21"/>
          <w:szCs w:val="21"/>
        </w:rPr>
        <w:t> </w:t>
      </w:r>
    </w:p>
    <w:p w14:paraId="2D1EA58F"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br/>
      </w:r>
      <w:r>
        <w:rPr>
          <w:rFonts w:ascii="Comic Sans MS" w:hAnsi="Comic Sans MS"/>
          <w:b/>
          <w:bCs/>
          <w:sz w:val="21"/>
          <w:szCs w:val="21"/>
          <w:bdr w:val="none" w:sz="0" w:space="0" w:color="auto" w:frame="1"/>
        </w:rPr>
        <w:t>4. Les accidents à la mise bas</w:t>
      </w:r>
    </w:p>
    <w:p w14:paraId="0BC23113"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21"/>
          <w:szCs w:val="21"/>
        </w:rPr>
        <w:t> </w:t>
      </w:r>
    </w:p>
    <w:p w14:paraId="33E15C60"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br/>
      </w:r>
      <w:r>
        <w:rPr>
          <w:rFonts w:ascii="Comic Sans MS" w:hAnsi="Comic Sans MS"/>
          <w:sz w:val="21"/>
          <w:szCs w:val="21"/>
          <w:bdr w:val="none" w:sz="0" w:space="0" w:color="auto" w:frame="1"/>
        </w:rPr>
        <w:t>*Abandon des portées.</w:t>
      </w:r>
      <w:r>
        <w:rPr>
          <w:rFonts w:ascii="Comic Sans MS" w:hAnsi="Comic Sans MS"/>
          <w:sz w:val="21"/>
          <w:szCs w:val="21"/>
          <w:bdr w:val="none" w:sz="0" w:space="0" w:color="auto" w:frame="1"/>
        </w:rPr>
        <w:br/>
        <w:t>Avant de mettre bas, certaines lapines ne s'arrachent pas les poils pour faire leur nid. Cette anomalie est plus fréquente lors de la première portée d'une jeune lapine. Dans ces conditions, la femelle généralement n'</w:t>
      </w:r>
      <w:proofErr w:type="spellStart"/>
      <w:r>
        <w:rPr>
          <w:rFonts w:ascii="Comic Sans MS" w:hAnsi="Comic Sans MS"/>
          <w:sz w:val="21"/>
          <w:szCs w:val="21"/>
          <w:bdr w:val="none" w:sz="0" w:space="0" w:color="auto" w:frame="1"/>
        </w:rPr>
        <w:t>allaite</w:t>
      </w:r>
      <w:proofErr w:type="spellEnd"/>
      <w:r>
        <w:rPr>
          <w:rFonts w:ascii="Comic Sans MS" w:hAnsi="Comic Sans MS"/>
          <w:sz w:val="21"/>
          <w:szCs w:val="21"/>
          <w:bdr w:val="none" w:sz="0" w:space="0" w:color="auto" w:frame="1"/>
        </w:rPr>
        <w:t xml:space="preserve"> pas ces petits et les laisse mourir. Il s'agit d'un mauvais comportement maternel. Il est alors recommandé de faire adopter par d'autres lapines, les lapereaux de la portée abandonnée. En cas de récidive, la lapine est à réformer.</w:t>
      </w:r>
    </w:p>
    <w:p w14:paraId="67A1AABC"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*Cannibalisme</w:t>
      </w:r>
    </w:p>
    <w:p w14:paraId="401FE2A9"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Il peut arriver que des lapines dévorent leurs lapereaux à la naissance. Le plus souvent, ce sont des cas isolés, en particulier lorsque la mère n'a pas mis bas dans sa boite à nid et que les lapereaux sont déjà presque froids. Il est peu fréquent que la lapine récidive à la portée suivante, mais dans ce cas il faut l'éliminer.</w:t>
      </w:r>
      <w:r>
        <w:rPr>
          <w:rFonts w:ascii="Comic Sans MS" w:hAnsi="Comic Sans MS"/>
          <w:sz w:val="21"/>
          <w:szCs w:val="21"/>
          <w:bdr w:val="none" w:sz="0" w:space="0" w:color="auto" w:frame="1"/>
        </w:rPr>
        <w:br/>
        <w:t xml:space="preserve">Si ce phénomène est observé chez plusieurs lapines à la même période, ce comportement peut être </w:t>
      </w:r>
      <w:proofErr w:type="spellStart"/>
      <w:r>
        <w:rPr>
          <w:rFonts w:ascii="Comic Sans MS" w:hAnsi="Comic Sans MS"/>
          <w:sz w:val="21"/>
          <w:szCs w:val="21"/>
          <w:bdr w:val="none" w:sz="0" w:space="0" w:color="auto" w:frame="1"/>
        </w:rPr>
        <w:t>du</w:t>
      </w:r>
      <w:proofErr w:type="spellEnd"/>
      <w:r>
        <w:rPr>
          <w:rFonts w:ascii="Comic Sans MS" w:hAnsi="Comic Sans MS"/>
          <w:sz w:val="21"/>
          <w:szCs w:val="21"/>
          <w:bdr w:val="none" w:sz="0" w:space="0" w:color="auto" w:frame="1"/>
        </w:rPr>
        <w:t xml:space="preserve"> à une erreur alimentaire :</w:t>
      </w:r>
      <w:r>
        <w:rPr>
          <w:rFonts w:ascii="Comic Sans MS" w:hAnsi="Comic Sans MS"/>
          <w:sz w:val="21"/>
          <w:szCs w:val="21"/>
          <w:bdr w:val="none" w:sz="0" w:space="0" w:color="auto" w:frame="1"/>
        </w:rPr>
        <w:br/>
        <w:t>=&gt; abreuvement insuffisant au moment de la mise bas.</w:t>
      </w:r>
      <w:r>
        <w:rPr>
          <w:rFonts w:ascii="Comic Sans MS" w:hAnsi="Comic Sans MS"/>
          <w:sz w:val="21"/>
          <w:szCs w:val="21"/>
          <w:bdr w:val="none" w:sz="0" w:space="0" w:color="auto" w:frame="1"/>
        </w:rPr>
        <w:br/>
        <w:t>=&gt; Teneur insuffisante de la ration en protéines.</w:t>
      </w:r>
      <w:r>
        <w:rPr>
          <w:rFonts w:ascii="Comic Sans MS" w:hAnsi="Comic Sans MS"/>
          <w:sz w:val="21"/>
          <w:szCs w:val="21"/>
          <w:bdr w:val="none" w:sz="0" w:space="0" w:color="auto" w:frame="1"/>
        </w:rPr>
        <w:br/>
        <w:t>La solution est de rectifier immédiatement ces erreurs alimentaires en abreuvant correctement les animaux et en leur donnant une ration assez riche en protéines.</w:t>
      </w:r>
    </w:p>
    <w:p w14:paraId="22474A9C" w14:textId="166FF21D"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Mise bas en dehors de la boîte à nid</w:t>
      </w:r>
      <w:r>
        <w:rPr>
          <w:rFonts w:ascii="Comic Sans MS" w:hAnsi="Comic Sans MS"/>
          <w:sz w:val="21"/>
          <w:szCs w:val="21"/>
          <w:bdr w:val="none" w:sz="0" w:space="0" w:color="auto" w:frame="1"/>
        </w:rPr>
        <w:br/>
        <w:t>Les mises bas en dehors de la boîte à nid sont souvent dues à l'inconfort de la femelle dans cette boîte (mauvaise accessibilité, manque de quiétude, présence de souris dans la boite à nid,</w:t>
      </w:r>
      <w:r w:rsidR="00E26C5B">
        <w:rPr>
          <w:rFonts w:ascii="Comic Sans MS" w:hAnsi="Comic Sans MS"/>
          <w:sz w:val="21"/>
          <w:szCs w:val="21"/>
          <w:bdr w:val="none" w:sz="0" w:space="0" w:color="auto" w:frame="1"/>
        </w:rPr>
        <w:t xml:space="preserve"> </w:t>
      </w:r>
      <w:r>
        <w:rPr>
          <w:rFonts w:ascii="Comic Sans MS" w:hAnsi="Comic Sans MS"/>
          <w:sz w:val="21"/>
          <w:szCs w:val="21"/>
          <w:bdr w:val="none" w:sz="0" w:space="0" w:color="auto" w:frame="1"/>
        </w:rPr>
        <w:t>etc…). C'est un comportement possible chez les femelles primipares.</w:t>
      </w:r>
    </w:p>
    <w:p w14:paraId="2405F4A7"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t> </w:t>
      </w:r>
    </w:p>
    <w:p w14:paraId="13876411"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Retard de mise bas</w:t>
      </w:r>
      <w:r>
        <w:rPr>
          <w:rFonts w:ascii="Comic Sans MS" w:hAnsi="Comic Sans MS"/>
          <w:sz w:val="21"/>
          <w:szCs w:val="21"/>
          <w:bdr w:val="none" w:sz="0" w:space="0" w:color="auto" w:frame="1"/>
        </w:rPr>
        <w:br/>
        <w:t>Ce retard est surtout constaté lorsque la taille de la portée est faible (1 à 3 lapereaux). La gestation de la lapine dure en moyenne 31 jours. Si la lapine n'a pas mis bas au 33e jour de la gestation, il est recommandé de faire une palpation pour s'assurer qu'il n'y a pas erreur. Si la gestation est confirmée, on peut provoquer la mise bas par injection d'ocytocine au 33e jour de gestation.</w:t>
      </w:r>
    </w:p>
    <w:p w14:paraId="4C1698E5"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t> </w:t>
      </w:r>
    </w:p>
    <w:p w14:paraId="19F4764A"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t>* Torsion et prolapsus du vagin (ou sortie du vagin)</w:t>
      </w:r>
      <w:r>
        <w:rPr>
          <w:rFonts w:ascii="Comic Sans MS" w:hAnsi="Comic Sans MS"/>
          <w:sz w:val="21"/>
          <w:szCs w:val="21"/>
          <w:bdr w:val="none" w:sz="0" w:space="0" w:color="auto" w:frame="1"/>
        </w:rPr>
        <w:br/>
        <w:t>Les torsions de l'utérus ne sont pas rares, et ne sont souvent découvertes qu'à l'autopsie. Elles surviennent plus fréquemment lorsque la taille de la portée est élevée et si la lapine a été dérangée au moment de la mise bas. Les prolapsus du vagin surviennent aussi lorsque la taille de la portée est élevée. Ces accidents sont difficiles à prévenir. Il faut garantir le calme aux animaux.</w:t>
      </w:r>
    </w:p>
    <w:p w14:paraId="526ABA57"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Algerian" w:hAnsi="Algerian"/>
          <w:sz w:val="33"/>
          <w:szCs w:val="33"/>
        </w:rPr>
        <w:t> </w:t>
      </w:r>
    </w:p>
    <w:p w14:paraId="637B840E" w14:textId="77777777" w:rsidR="00196787" w:rsidRDefault="00196787" w:rsidP="00196787">
      <w:pPr>
        <w:pStyle w:val="font8"/>
        <w:spacing w:before="0" w:beforeAutospacing="0" w:after="0" w:afterAutospacing="0"/>
        <w:textAlignment w:val="baseline"/>
        <w:rPr>
          <w:rFonts w:ascii="Algerian" w:hAnsi="Algerian"/>
          <w:sz w:val="33"/>
          <w:szCs w:val="33"/>
        </w:rPr>
      </w:pPr>
      <w:r>
        <w:rPr>
          <w:rFonts w:ascii="Comic Sans MS" w:hAnsi="Comic Sans MS"/>
          <w:sz w:val="21"/>
          <w:szCs w:val="21"/>
          <w:bdr w:val="none" w:sz="0" w:space="0" w:color="auto" w:frame="1"/>
        </w:rPr>
        <w:lastRenderedPageBreak/>
        <w:t>* Mortalité des lapines autour de la période de mise bas</w:t>
      </w:r>
      <w:r>
        <w:rPr>
          <w:rFonts w:ascii="Comic Sans MS" w:hAnsi="Comic Sans MS"/>
          <w:sz w:val="21"/>
          <w:szCs w:val="21"/>
          <w:bdr w:val="none" w:sz="0" w:space="0" w:color="auto" w:frame="1"/>
        </w:rPr>
        <w:br/>
        <w:t>Il n'est pas rare que des lapines meurent brutalement en fin de gestation ou dans les quelque jours suivant la mise bas. En général ce sont des jeunes femelles en assez bonne santé apparente autour de la 2e ou de la 3e mise bas, et rien ne laisse prévoir leur mort. C'est une maladie métabolique et il n'y a aucun traitement. Si le phénomène prend de l'ampleur, il convient d'allonger le délai mise bas - saille suivante au début de la carrière des lapines et de limiter la taille de la portée des lapines primipares (1ères portées) à 1 ou 2 lapereaux en dessous de la taille moyenne des portées à la naissance observée de l'élevage</w:t>
      </w:r>
    </w:p>
    <w:p w14:paraId="2C965414" w14:textId="77777777" w:rsidR="001D34EC" w:rsidRDefault="001D34EC"/>
    <w:sectPr w:rsidR="001D34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87"/>
    <w:rsid w:val="00151C14"/>
    <w:rsid w:val="00196787"/>
    <w:rsid w:val="001D34EC"/>
    <w:rsid w:val="00557A5D"/>
    <w:rsid w:val="00B340E0"/>
    <w:rsid w:val="00BF3DE5"/>
    <w:rsid w:val="00E26C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8CC4"/>
  <w15:chartTrackingRefBased/>
  <w15:docId w15:val="{55893DE2-4564-4273-B5C9-6D742F22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96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96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9678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9678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9678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9678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9678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9678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9678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678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9678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9678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9678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9678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9678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9678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9678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96787"/>
    <w:rPr>
      <w:rFonts w:eastAsiaTheme="majorEastAsia" w:cstheme="majorBidi"/>
      <w:color w:val="272727" w:themeColor="text1" w:themeTint="D8"/>
    </w:rPr>
  </w:style>
  <w:style w:type="paragraph" w:styleId="Titre">
    <w:name w:val="Title"/>
    <w:basedOn w:val="Normal"/>
    <w:next w:val="Normal"/>
    <w:link w:val="TitreCar"/>
    <w:uiPriority w:val="10"/>
    <w:qFormat/>
    <w:rsid w:val="00196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9678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9678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9678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96787"/>
    <w:pPr>
      <w:spacing w:before="160"/>
      <w:jc w:val="center"/>
    </w:pPr>
    <w:rPr>
      <w:i/>
      <w:iCs/>
      <w:color w:val="404040" w:themeColor="text1" w:themeTint="BF"/>
    </w:rPr>
  </w:style>
  <w:style w:type="character" w:customStyle="1" w:styleId="CitationCar">
    <w:name w:val="Citation Car"/>
    <w:basedOn w:val="Policepardfaut"/>
    <w:link w:val="Citation"/>
    <w:uiPriority w:val="29"/>
    <w:rsid w:val="00196787"/>
    <w:rPr>
      <w:i/>
      <w:iCs/>
      <w:color w:val="404040" w:themeColor="text1" w:themeTint="BF"/>
    </w:rPr>
  </w:style>
  <w:style w:type="paragraph" w:styleId="Paragraphedeliste">
    <w:name w:val="List Paragraph"/>
    <w:basedOn w:val="Normal"/>
    <w:uiPriority w:val="34"/>
    <w:qFormat/>
    <w:rsid w:val="00196787"/>
    <w:pPr>
      <w:ind w:left="720"/>
      <w:contextualSpacing/>
    </w:pPr>
  </w:style>
  <w:style w:type="character" w:styleId="Accentuationintense">
    <w:name w:val="Intense Emphasis"/>
    <w:basedOn w:val="Policepardfaut"/>
    <w:uiPriority w:val="21"/>
    <w:qFormat/>
    <w:rsid w:val="00196787"/>
    <w:rPr>
      <w:i/>
      <w:iCs/>
      <w:color w:val="0F4761" w:themeColor="accent1" w:themeShade="BF"/>
    </w:rPr>
  </w:style>
  <w:style w:type="paragraph" w:styleId="Citationintense">
    <w:name w:val="Intense Quote"/>
    <w:basedOn w:val="Normal"/>
    <w:next w:val="Normal"/>
    <w:link w:val="CitationintenseCar"/>
    <w:uiPriority w:val="30"/>
    <w:qFormat/>
    <w:rsid w:val="00196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96787"/>
    <w:rPr>
      <w:i/>
      <w:iCs/>
      <w:color w:val="0F4761" w:themeColor="accent1" w:themeShade="BF"/>
    </w:rPr>
  </w:style>
  <w:style w:type="character" w:styleId="Rfrenceintense">
    <w:name w:val="Intense Reference"/>
    <w:basedOn w:val="Policepardfaut"/>
    <w:uiPriority w:val="32"/>
    <w:qFormat/>
    <w:rsid w:val="00196787"/>
    <w:rPr>
      <w:b/>
      <w:bCs/>
      <w:smallCaps/>
      <w:color w:val="0F4761" w:themeColor="accent1" w:themeShade="BF"/>
      <w:spacing w:val="5"/>
    </w:rPr>
  </w:style>
  <w:style w:type="paragraph" w:customStyle="1" w:styleId="font8">
    <w:name w:val="font_8"/>
    <w:basedOn w:val="Normal"/>
    <w:rsid w:val="00196787"/>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19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1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1380</Words>
  <Characters>7595</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Louviaux</dc:creator>
  <cp:keywords/>
  <dc:description/>
  <cp:lastModifiedBy>Christelle Louviaux</cp:lastModifiedBy>
  <cp:revision>2</cp:revision>
  <dcterms:created xsi:type="dcterms:W3CDTF">2024-10-19T14:47:00Z</dcterms:created>
  <dcterms:modified xsi:type="dcterms:W3CDTF">2024-10-21T09:02:00Z</dcterms:modified>
</cp:coreProperties>
</file>